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A7" w:rsidRPr="00F41AA7" w:rsidRDefault="00F41AA7" w:rsidP="00AE50EC">
      <w:pPr>
        <w:spacing w:after="0" w:line="240" w:lineRule="auto"/>
        <w:jc w:val="right"/>
        <w:rPr>
          <w:rFonts w:ascii="Arial" w:eastAsia="Calibri" w:hAnsi="Arial" w:cs="Arial"/>
          <w:b/>
          <w:color w:val="000000" w:themeColor="text1"/>
          <w:sz w:val="28"/>
          <w:szCs w:val="28"/>
        </w:rPr>
      </w:pPr>
      <w:bookmarkStart w:id="0" w:name="_GoBack"/>
      <w:bookmarkEnd w:id="0"/>
      <w:r w:rsidRPr="00F41AA7">
        <w:rPr>
          <w:rFonts w:ascii="Arial" w:eastAsia="Calibri" w:hAnsi="Arial" w:cs="Arial"/>
          <w:b/>
          <w:color w:val="000000" w:themeColor="text1"/>
          <w:sz w:val="28"/>
          <w:szCs w:val="28"/>
        </w:rPr>
        <w:t>Appendix D</w:t>
      </w:r>
    </w:p>
    <w:p w:rsidR="00F41AA7" w:rsidRPr="00F41AA7" w:rsidRDefault="00F41AA7" w:rsidP="00AE50EC">
      <w:pPr>
        <w:spacing w:after="0" w:line="240" w:lineRule="auto"/>
        <w:jc w:val="right"/>
        <w:rPr>
          <w:rFonts w:ascii="Arial" w:eastAsia="Calibri" w:hAnsi="Arial" w:cs="Arial"/>
          <w:b/>
          <w:color w:val="000000" w:themeColor="text1"/>
          <w:sz w:val="36"/>
          <w:szCs w:val="36"/>
        </w:rPr>
      </w:pPr>
    </w:p>
    <w:p w:rsidR="00AE50EC" w:rsidRPr="00AE50EC" w:rsidRDefault="00AE50EC" w:rsidP="00AE50EC">
      <w:pPr>
        <w:spacing w:after="0" w:line="240" w:lineRule="auto"/>
        <w:jc w:val="right"/>
        <w:rPr>
          <w:rFonts w:ascii="Arial" w:eastAsia="Calibri" w:hAnsi="Arial" w:cs="Arial"/>
          <w:b/>
          <w:sz w:val="36"/>
          <w:szCs w:val="36"/>
        </w:rPr>
      </w:pPr>
      <w:r w:rsidRPr="00AE50EC">
        <w:rPr>
          <w:rFonts w:ascii="Arial" w:eastAsia="Calibri" w:hAnsi="Arial" w:cs="Arial"/>
          <w:b/>
          <w:color w:val="C00000"/>
          <w:sz w:val="36"/>
          <w:szCs w:val="36"/>
        </w:rPr>
        <w:t>Creative</w:t>
      </w:r>
      <w:r w:rsidRPr="00AE50EC">
        <w:rPr>
          <w:rFonts w:ascii="Arial" w:eastAsia="Calibri" w:hAnsi="Arial" w:cs="Arial"/>
          <w:b/>
          <w:sz w:val="36"/>
          <w:szCs w:val="36"/>
        </w:rPr>
        <w:t xml:space="preserve"> Lancashire </w:t>
      </w:r>
    </w:p>
    <w:p w:rsidR="00AE50EC" w:rsidRPr="00AE50EC" w:rsidRDefault="00AE50EC" w:rsidP="00AE50EC">
      <w:pPr>
        <w:spacing w:after="0" w:line="240" w:lineRule="auto"/>
        <w:jc w:val="right"/>
        <w:rPr>
          <w:rFonts w:ascii="Arial" w:eastAsia="Calibri" w:hAnsi="Arial" w:cs="Arial"/>
          <w:color w:val="808080"/>
          <w:sz w:val="36"/>
          <w:szCs w:val="36"/>
        </w:rPr>
      </w:pPr>
      <w:r w:rsidRPr="00AE50EC">
        <w:rPr>
          <w:rFonts w:ascii="Arial" w:eastAsia="Calibri" w:hAnsi="Arial" w:cs="Arial"/>
          <w:color w:val="808080"/>
          <w:sz w:val="36"/>
          <w:szCs w:val="36"/>
        </w:rPr>
        <w:t xml:space="preserve">Creative Industries Officer: Activity Report </w:t>
      </w:r>
    </w:p>
    <w:p w:rsidR="00AE50EC" w:rsidRPr="00AE50EC" w:rsidRDefault="00EB4EC1" w:rsidP="00AE50EC">
      <w:pPr>
        <w:spacing w:after="0" w:line="240" w:lineRule="auto"/>
        <w:jc w:val="right"/>
        <w:rPr>
          <w:rFonts w:ascii="Arial" w:eastAsia="Calibri" w:hAnsi="Arial" w:cs="Arial"/>
          <w:color w:val="808080"/>
          <w:sz w:val="36"/>
          <w:szCs w:val="36"/>
        </w:rPr>
      </w:pPr>
      <w:r>
        <w:rPr>
          <w:rFonts w:ascii="Arial" w:eastAsia="Calibri" w:hAnsi="Arial" w:cs="Arial"/>
          <w:color w:val="808080"/>
          <w:sz w:val="36"/>
          <w:szCs w:val="36"/>
        </w:rPr>
        <w:t>25/09/2017</w:t>
      </w:r>
    </w:p>
    <w:p w:rsidR="00D15E1C" w:rsidRDefault="00D15E1C" w:rsidP="00E23DDF">
      <w:pPr>
        <w:spacing w:after="0" w:line="240" w:lineRule="auto"/>
        <w:jc w:val="both"/>
        <w:rPr>
          <w:rFonts w:ascii="Calibri" w:eastAsia="MS Mincho" w:hAnsi="Calibri" w:cs="Times New Roman"/>
        </w:rPr>
      </w:pPr>
    </w:p>
    <w:p w:rsidR="00EB4EC1" w:rsidRPr="001C3B78" w:rsidRDefault="00C91719" w:rsidP="00E23DDF">
      <w:pPr>
        <w:spacing w:after="0" w:line="240" w:lineRule="auto"/>
        <w:jc w:val="both"/>
        <w:rPr>
          <w:rFonts w:ascii="Calibri" w:eastAsia="MS Mincho" w:hAnsi="Calibri" w:cs="Times New Roman"/>
          <w:color w:val="808080" w:themeColor="background1" w:themeShade="80"/>
        </w:rPr>
      </w:pPr>
      <w:r w:rsidRPr="001C3B78">
        <w:rPr>
          <w:rFonts w:ascii="Calibri" w:eastAsia="MS Mincho" w:hAnsi="Calibri" w:cs="Times New Roman"/>
          <w:color w:val="808080" w:themeColor="background1" w:themeShade="80"/>
        </w:rPr>
        <w:t xml:space="preserve">1. </w:t>
      </w:r>
      <w:r w:rsidR="00EB4EC1" w:rsidRPr="001C3B78">
        <w:rPr>
          <w:rFonts w:ascii="Calibri" w:eastAsia="MS Mincho" w:hAnsi="Calibri" w:cs="Times New Roman"/>
          <w:color w:val="808080" w:themeColor="background1" w:themeShade="80"/>
        </w:rPr>
        <w:t>Fabrications Festival / Fabrications Exchange</w:t>
      </w:r>
      <w:r w:rsidRPr="001C3B78">
        <w:rPr>
          <w:rFonts w:ascii="Calibri" w:eastAsia="MS Mincho" w:hAnsi="Calibri" w:cs="Times New Roman"/>
          <w:color w:val="808080" w:themeColor="background1" w:themeShade="80"/>
        </w:rPr>
        <w:t>: 29/09/2017</w:t>
      </w:r>
    </w:p>
    <w:p w:rsidR="00EB4EC1" w:rsidRPr="00592E92" w:rsidRDefault="00EB4EC1" w:rsidP="00E23DDF">
      <w:pPr>
        <w:spacing w:after="0" w:line="240" w:lineRule="auto"/>
        <w:jc w:val="both"/>
        <w:rPr>
          <w:rFonts w:ascii="Calibri" w:eastAsia="MS Mincho" w:hAnsi="Calibri" w:cs="Times New Roman"/>
        </w:rPr>
      </w:pPr>
      <w:r w:rsidRPr="00EB4EC1">
        <w:rPr>
          <w:rFonts w:ascii="Calibri" w:eastAsia="MS Mincho" w:hAnsi="Calibri" w:cs="Times New Roman"/>
          <w:bCs/>
        </w:rPr>
        <w:t>Fabrications is the UK's first festival that celebrates and explores textiles and the textile industry through the eyes of artists. Taking place in galleries, museums and former textile mills across Blackburn, Hyndburn, Burnley and Pendle throughout September.</w:t>
      </w:r>
      <w:r w:rsidR="00592E92">
        <w:rPr>
          <w:rFonts w:ascii="Calibri" w:eastAsia="MS Mincho" w:hAnsi="Calibri" w:cs="Times New Roman"/>
        </w:rPr>
        <w:t xml:space="preserve"> </w:t>
      </w:r>
      <w:r w:rsidRPr="00EB4EC1">
        <w:rPr>
          <w:rFonts w:ascii="Calibri" w:eastAsia="MS Mincho" w:hAnsi="Calibri" w:cs="Times New Roman"/>
          <w:bCs/>
        </w:rPr>
        <w:t xml:space="preserve">As part of </w:t>
      </w:r>
      <w:r w:rsidRPr="00EB4EC1">
        <w:rPr>
          <w:rFonts w:ascii="Calibri" w:eastAsia="MS Mincho" w:hAnsi="Calibri" w:cs="Times New Roman"/>
          <w:bCs/>
          <w:i/>
          <w:iCs/>
        </w:rPr>
        <w:t>Fabrications Exchange </w:t>
      </w:r>
      <w:r w:rsidRPr="00EB4EC1">
        <w:rPr>
          <w:rFonts w:ascii="Calibri" w:eastAsia="MS Mincho" w:hAnsi="Calibri" w:cs="Times New Roman"/>
          <w:bCs/>
        </w:rPr>
        <w:t xml:space="preserve">final weekend programme Creative Lancashire </w:t>
      </w:r>
      <w:r>
        <w:rPr>
          <w:rFonts w:ascii="Calibri" w:eastAsia="MS Mincho" w:hAnsi="Calibri" w:cs="Times New Roman"/>
          <w:bCs/>
        </w:rPr>
        <w:t>are collaborating with Super Slow Way to</w:t>
      </w:r>
      <w:r w:rsidRPr="00EB4EC1">
        <w:rPr>
          <w:rFonts w:ascii="Calibri" w:eastAsia="MS Mincho" w:hAnsi="Calibri" w:cs="Times New Roman"/>
          <w:bCs/>
        </w:rPr>
        <w:t xml:space="preserve"> explore the broader themes of Skills, Migration and Heritage through a series of panel conversations with (and for) industry and profe</w:t>
      </w:r>
      <w:r>
        <w:rPr>
          <w:rFonts w:ascii="Calibri" w:eastAsia="MS Mincho" w:hAnsi="Calibri" w:cs="Times New Roman"/>
          <w:bCs/>
        </w:rPr>
        <w:t xml:space="preserve">ssional textiles practitioners. The programme features leading textile artist Michael </w:t>
      </w:r>
      <w:proofErr w:type="spellStart"/>
      <w:r>
        <w:rPr>
          <w:rFonts w:ascii="Calibri" w:eastAsia="MS Mincho" w:hAnsi="Calibri" w:cs="Times New Roman"/>
          <w:bCs/>
        </w:rPr>
        <w:t>Brennand</w:t>
      </w:r>
      <w:proofErr w:type="spellEnd"/>
      <w:r>
        <w:rPr>
          <w:rFonts w:ascii="Calibri" w:eastAsia="MS Mincho" w:hAnsi="Calibri" w:cs="Times New Roman"/>
          <w:bCs/>
        </w:rPr>
        <w:t xml:space="preserve">-Wood, a panel to with some of the textiles designers, manufacturers and </w:t>
      </w:r>
      <w:r w:rsidR="00C91719">
        <w:rPr>
          <w:rFonts w:ascii="Calibri" w:eastAsia="MS Mincho" w:hAnsi="Calibri" w:cs="Times New Roman"/>
          <w:bCs/>
        </w:rPr>
        <w:t xml:space="preserve">commissioners involved in the Art in manufacturing project for National Festival of Making, and culminating in trip across to </w:t>
      </w:r>
      <w:proofErr w:type="spellStart"/>
      <w:r w:rsidR="00C91719">
        <w:rPr>
          <w:rFonts w:ascii="Calibri" w:eastAsia="MS Mincho" w:hAnsi="Calibri" w:cs="Times New Roman"/>
          <w:bCs/>
        </w:rPr>
        <w:t>Briefield</w:t>
      </w:r>
      <w:proofErr w:type="spellEnd"/>
      <w:r w:rsidR="00C91719">
        <w:rPr>
          <w:rFonts w:ascii="Calibri" w:eastAsia="MS Mincho" w:hAnsi="Calibri" w:cs="Times New Roman"/>
          <w:bCs/>
        </w:rPr>
        <w:t xml:space="preserve"> Mill to see the Lancashire Premier and post show talk for the METIS World factory performance.</w:t>
      </w:r>
    </w:p>
    <w:p w:rsidR="00C91719" w:rsidRDefault="00C91719" w:rsidP="00E23DDF">
      <w:pPr>
        <w:spacing w:after="0" w:line="240" w:lineRule="auto"/>
        <w:jc w:val="both"/>
        <w:rPr>
          <w:rFonts w:ascii="Calibri" w:eastAsia="MS Mincho" w:hAnsi="Calibri" w:cs="Times New Roman"/>
          <w:bCs/>
        </w:rPr>
      </w:pPr>
    </w:p>
    <w:p w:rsidR="00C91719" w:rsidRPr="001C3B78" w:rsidRDefault="00C91719" w:rsidP="00E23DDF">
      <w:pPr>
        <w:spacing w:after="0" w:line="240" w:lineRule="auto"/>
        <w:jc w:val="both"/>
        <w:rPr>
          <w:rFonts w:ascii="Calibri" w:eastAsia="MS Mincho" w:hAnsi="Calibri" w:cs="Times New Roman"/>
          <w:bCs/>
          <w:color w:val="808080" w:themeColor="background1" w:themeShade="80"/>
        </w:rPr>
      </w:pPr>
      <w:r w:rsidRPr="001C3B78">
        <w:rPr>
          <w:rFonts w:ascii="Calibri" w:eastAsia="MS Mincho" w:hAnsi="Calibri" w:cs="Times New Roman"/>
          <w:bCs/>
          <w:color w:val="808080" w:themeColor="background1" w:themeShade="80"/>
        </w:rPr>
        <w:t>2. Design Council Sparks</w:t>
      </w:r>
    </w:p>
    <w:p w:rsidR="00C91719" w:rsidRPr="00C91719" w:rsidRDefault="00C91719" w:rsidP="00C91719">
      <w:pPr>
        <w:spacing w:after="0" w:line="240" w:lineRule="auto"/>
        <w:jc w:val="both"/>
        <w:rPr>
          <w:rFonts w:ascii="Calibri" w:eastAsia="MS Mincho" w:hAnsi="Calibri"/>
          <w:bCs/>
        </w:rPr>
      </w:pPr>
      <w:r>
        <w:rPr>
          <w:rFonts w:ascii="Calibri" w:eastAsia="MS Mincho" w:hAnsi="Calibri" w:cs="Times New Roman"/>
          <w:bCs/>
        </w:rPr>
        <w:t xml:space="preserve">I attended the exhibition and presentation of </w:t>
      </w:r>
      <w:r>
        <w:rPr>
          <w:rFonts w:ascii="Calibri" w:eastAsia="MS Mincho" w:hAnsi="Calibri"/>
          <w:bCs/>
        </w:rPr>
        <w:t xml:space="preserve">Design Council Spark, </w:t>
      </w:r>
      <w:r w:rsidRPr="00C91719">
        <w:rPr>
          <w:rFonts w:ascii="Calibri" w:eastAsia="MS Mincho" w:hAnsi="Calibri"/>
          <w:bCs/>
        </w:rPr>
        <w:t xml:space="preserve">a support and funding programme designed to </w:t>
      </w:r>
      <w:r>
        <w:rPr>
          <w:rFonts w:ascii="Calibri" w:eastAsia="MS Mincho" w:hAnsi="Calibri"/>
          <w:bCs/>
        </w:rPr>
        <w:t xml:space="preserve">turn </w:t>
      </w:r>
      <w:r w:rsidRPr="00C91719">
        <w:rPr>
          <w:rFonts w:ascii="Calibri" w:eastAsia="MS Mincho" w:hAnsi="Calibri"/>
          <w:bCs/>
        </w:rPr>
        <w:t>bright idea</w:t>
      </w:r>
      <w:r>
        <w:rPr>
          <w:rFonts w:ascii="Calibri" w:eastAsia="MS Mincho" w:hAnsi="Calibri"/>
          <w:bCs/>
        </w:rPr>
        <w:t xml:space="preserve">s into </w:t>
      </w:r>
      <w:r w:rsidRPr="00C91719">
        <w:rPr>
          <w:rFonts w:ascii="Calibri" w:eastAsia="MS Mincho" w:hAnsi="Calibri"/>
          <w:bCs/>
        </w:rPr>
        <w:t>commercially successful product</w:t>
      </w:r>
      <w:r>
        <w:rPr>
          <w:rFonts w:ascii="Calibri" w:eastAsia="MS Mincho" w:hAnsi="Calibri"/>
          <w:bCs/>
        </w:rPr>
        <w:t>s</w:t>
      </w:r>
      <w:r w:rsidRPr="00C91719">
        <w:rPr>
          <w:rFonts w:ascii="Calibri" w:eastAsia="MS Mincho" w:hAnsi="Calibri"/>
          <w:bCs/>
        </w:rPr>
        <w:t>. </w:t>
      </w:r>
      <w:r>
        <w:rPr>
          <w:rFonts w:ascii="Calibri" w:eastAsia="MS Mincho" w:hAnsi="Calibri"/>
          <w:bCs/>
        </w:rPr>
        <w:t>Creative Lancashire have been a partner s</w:t>
      </w:r>
      <w:r w:rsidRPr="00C91719">
        <w:rPr>
          <w:rFonts w:ascii="Calibri" w:eastAsia="MS Mincho" w:hAnsi="Calibri"/>
          <w:bCs/>
        </w:rPr>
        <w:t xml:space="preserve">ince its </w:t>
      </w:r>
      <w:r>
        <w:rPr>
          <w:rFonts w:ascii="Calibri" w:eastAsia="MS Mincho" w:hAnsi="Calibri"/>
          <w:bCs/>
        </w:rPr>
        <w:t xml:space="preserve">launch in 2014. </w:t>
      </w:r>
      <w:r w:rsidRPr="00C91719">
        <w:rPr>
          <w:rFonts w:ascii="Calibri" w:eastAsia="MS Mincho" w:hAnsi="Calibri"/>
          <w:bCs/>
        </w:rPr>
        <w:t>Spark</w:t>
      </w:r>
      <w:r>
        <w:rPr>
          <w:rFonts w:ascii="Calibri" w:eastAsia="MS Mincho" w:hAnsi="Calibri"/>
          <w:bCs/>
        </w:rPr>
        <w:t>s</w:t>
      </w:r>
      <w:r w:rsidRPr="00C91719">
        <w:rPr>
          <w:rFonts w:ascii="Calibri" w:eastAsia="MS Mincho" w:hAnsi="Calibri"/>
          <w:bCs/>
        </w:rPr>
        <w:t xml:space="preserve"> programme has helped more than 100 innovators and entrepreneurs to develop their product ideas, 31 of these have been intensively supported with mentoring, funding and specialist workshops in order to progress to market.</w:t>
      </w:r>
      <w:r>
        <w:rPr>
          <w:rFonts w:ascii="Calibri" w:eastAsia="MS Mincho" w:hAnsi="Calibri"/>
          <w:bCs/>
        </w:rPr>
        <w:t xml:space="preserve"> One of the finalists for 2017 is Nick Rawcliffe </w:t>
      </w:r>
      <w:r w:rsidR="00592E92">
        <w:rPr>
          <w:rFonts w:ascii="Calibri" w:eastAsia="MS Mincho" w:hAnsi="Calibri"/>
          <w:bCs/>
        </w:rPr>
        <w:t>from</w:t>
      </w:r>
      <w:r>
        <w:rPr>
          <w:rFonts w:ascii="Calibri" w:eastAsia="MS Mincho" w:hAnsi="Calibri"/>
          <w:bCs/>
        </w:rPr>
        <w:t xml:space="preserve"> Raw Studio (Chorley)</w:t>
      </w:r>
      <w:r w:rsidR="00592E92">
        <w:rPr>
          <w:rFonts w:ascii="Calibri" w:eastAsia="MS Mincho" w:hAnsi="Calibri"/>
          <w:bCs/>
        </w:rPr>
        <w:t>.</w:t>
      </w:r>
    </w:p>
    <w:p w:rsidR="00C91719" w:rsidRPr="00C91719" w:rsidRDefault="00C91719" w:rsidP="00C91719">
      <w:pPr>
        <w:spacing w:after="0" w:line="240" w:lineRule="auto"/>
        <w:jc w:val="both"/>
        <w:rPr>
          <w:rFonts w:ascii="Calibri" w:eastAsia="MS Mincho" w:hAnsi="Calibri" w:cs="Times New Roman"/>
          <w:bCs/>
        </w:rPr>
      </w:pPr>
      <w:r w:rsidRPr="00C91719">
        <w:rPr>
          <w:rFonts w:ascii="Calibri" w:eastAsia="MS Mincho" w:hAnsi="Calibri" w:cs="Times New Roman"/>
          <w:bCs/>
        </w:rPr>
        <w:t> Applications close midday Tuesday 21 November 2017.</w:t>
      </w:r>
    </w:p>
    <w:p w:rsidR="00C91719" w:rsidRDefault="00C91719" w:rsidP="00E23DDF">
      <w:pPr>
        <w:spacing w:after="0" w:line="240" w:lineRule="auto"/>
        <w:jc w:val="both"/>
        <w:rPr>
          <w:rFonts w:ascii="Calibri" w:eastAsia="MS Mincho" w:hAnsi="Calibri" w:cs="Times New Roman"/>
        </w:rPr>
      </w:pPr>
    </w:p>
    <w:p w:rsidR="0058040A" w:rsidRPr="001C3B78" w:rsidRDefault="0058040A" w:rsidP="0058040A">
      <w:pPr>
        <w:spacing w:after="0" w:line="240" w:lineRule="auto"/>
        <w:jc w:val="both"/>
        <w:rPr>
          <w:rFonts w:ascii="Calibri" w:eastAsia="MS Mincho" w:hAnsi="Calibri" w:cs="Times New Roman"/>
          <w:bCs/>
          <w:color w:val="808080" w:themeColor="background1" w:themeShade="80"/>
        </w:rPr>
      </w:pPr>
      <w:r w:rsidRPr="001C3B78">
        <w:rPr>
          <w:rFonts w:ascii="Calibri" w:eastAsia="MS Mincho" w:hAnsi="Calibri" w:cs="Times New Roman"/>
          <w:bCs/>
          <w:color w:val="808080" w:themeColor="background1" w:themeShade="80"/>
        </w:rPr>
        <w:t>3. Northern Cultural Regeneration Fund - Call for Expressions of interest</w:t>
      </w:r>
    </w:p>
    <w:p w:rsidR="0058040A" w:rsidRPr="0058040A" w:rsidRDefault="0058040A" w:rsidP="0058040A">
      <w:pPr>
        <w:spacing w:after="0" w:line="240" w:lineRule="auto"/>
        <w:jc w:val="both"/>
        <w:rPr>
          <w:rFonts w:ascii="Calibri" w:eastAsia="MS Mincho" w:hAnsi="Calibri" w:cs="Times New Roman"/>
        </w:rPr>
      </w:pPr>
      <w:r>
        <w:rPr>
          <w:rFonts w:ascii="Calibri" w:eastAsia="MS Mincho" w:hAnsi="Calibri" w:cs="Times New Roman"/>
          <w:bCs/>
        </w:rPr>
        <w:t>Creative Lancashire are working closely with Marketing Lancashire to facilitate a process to nominate an appropriate scheme from the county in response to t</w:t>
      </w:r>
      <w:r w:rsidRPr="0058040A">
        <w:rPr>
          <w:rFonts w:ascii="Calibri" w:eastAsia="MS Mincho" w:hAnsi="Calibri" w:cs="Times New Roman"/>
          <w:bCs/>
        </w:rPr>
        <w:t xml:space="preserve">he Government </w:t>
      </w:r>
      <w:r w:rsidR="00592E92">
        <w:rPr>
          <w:rFonts w:ascii="Calibri" w:eastAsia="MS Mincho" w:hAnsi="Calibri" w:cs="Times New Roman"/>
          <w:bCs/>
        </w:rPr>
        <w:t xml:space="preserve">announcement </w:t>
      </w:r>
      <w:r w:rsidR="00592E92" w:rsidRPr="0058040A">
        <w:rPr>
          <w:rFonts w:ascii="Calibri" w:eastAsia="MS Mincho" w:hAnsi="Calibri" w:cs="Times New Roman"/>
          <w:bCs/>
        </w:rPr>
        <w:t>for</w:t>
      </w:r>
      <w:r w:rsidRPr="0058040A">
        <w:rPr>
          <w:rFonts w:ascii="Calibri" w:eastAsia="MS Mincho" w:hAnsi="Calibri" w:cs="Times New Roman"/>
          <w:bCs/>
        </w:rPr>
        <w:t xml:space="preserve"> a legacy fund to amplify the impact of the </w:t>
      </w:r>
      <w:r>
        <w:rPr>
          <w:rFonts w:ascii="Calibri" w:eastAsia="MS Mincho" w:hAnsi="Calibri" w:cs="Times New Roman"/>
          <w:bCs/>
        </w:rPr>
        <w:t xml:space="preserve">Great Exhibition of the North. </w:t>
      </w:r>
      <w:r w:rsidRPr="0058040A">
        <w:rPr>
          <w:rFonts w:ascii="Calibri" w:eastAsia="MS Mincho" w:hAnsi="Calibri" w:cs="Times New Roman"/>
          <w:bCs/>
        </w:rPr>
        <w:t>A</w:t>
      </w:r>
      <w:r>
        <w:rPr>
          <w:rFonts w:ascii="Calibri" w:eastAsia="MS Mincho" w:hAnsi="Calibri" w:cs="Times New Roman"/>
          <w:bCs/>
        </w:rPr>
        <w:t>longside the</w:t>
      </w:r>
      <w:r w:rsidRPr="0058040A">
        <w:rPr>
          <w:rFonts w:ascii="Calibri" w:eastAsia="MS Mincho" w:hAnsi="Calibri" w:cs="Times New Roman"/>
          <w:bCs/>
        </w:rPr>
        <w:t xml:space="preserve"> Exhibition, which will take place in the summer of 2018 in Newcastle Gateshead </w:t>
      </w:r>
      <w:r>
        <w:rPr>
          <w:rFonts w:ascii="Calibri" w:eastAsia="MS Mincho" w:hAnsi="Calibri" w:cs="Times New Roman"/>
          <w:bCs/>
        </w:rPr>
        <w:t xml:space="preserve">the Government </w:t>
      </w:r>
      <w:r w:rsidRPr="0058040A">
        <w:rPr>
          <w:rFonts w:ascii="Calibri" w:eastAsia="MS Mincho" w:hAnsi="Calibri" w:cs="Times New Roman"/>
          <w:bCs/>
        </w:rPr>
        <w:t xml:space="preserve">also announced plans for a legacy fund to amplify </w:t>
      </w:r>
      <w:r>
        <w:rPr>
          <w:rFonts w:ascii="Calibri" w:eastAsia="MS Mincho" w:hAnsi="Calibri" w:cs="Times New Roman"/>
          <w:bCs/>
        </w:rPr>
        <w:t>its</w:t>
      </w:r>
      <w:r w:rsidRPr="0058040A">
        <w:rPr>
          <w:rFonts w:ascii="Calibri" w:eastAsia="MS Mincho" w:hAnsi="Calibri" w:cs="Times New Roman"/>
          <w:bCs/>
        </w:rPr>
        <w:t xml:space="preserve"> impact and pave the way for future cultural investment in the North of England. </w:t>
      </w:r>
    </w:p>
    <w:p w:rsidR="0058040A" w:rsidRDefault="0058040A" w:rsidP="0058040A">
      <w:pPr>
        <w:spacing w:after="0" w:line="240" w:lineRule="auto"/>
        <w:jc w:val="both"/>
        <w:rPr>
          <w:rFonts w:ascii="Calibri" w:eastAsia="MS Mincho" w:hAnsi="Calibri" w:cs="Times New Roman"/>
        </w:rPr>
      </w:pPr>
      <w:r w:rsidRPr="0058040A">
        <w:rPr>
          <w:rFonts w:ascii="Calibri" w:eastAsia="MS Mincho" w:hAnsi="Calibri" w:cs="Times New Roman"/>
        </w:rPr>
        <w:t>Towns and cities across Northern England are being invited to bid for a share of a new £15 million Northern Cultural Regeneration Fund that sets out to help build a lasting regional legacy. The Fund will make grants of up to £4 million available to support major inspirational culture and tech capital projects that could have a transformational local effect, particularly in communities that have historically had low levels of cultural and creative investment</w:t>
      </w:r>
      <w:r>
        <w:rPr>
          <w:rFonts w:ascii="Calibri" w:eastAsia="MS Mincho" w:hAnsi="Calibri" w:cs="Times New Roman"/>
        </w:rPr>
        <w:t xml:space="preserve">. </w:t>
      </w:r>
      <w:r w:rsidRPr="0058040A">
        <w:rPr>
          <w:rFonts w:ascii="Calibri" w:eastAsia="MS Mincho" w:hAnsi="Calibri" w:cs="Times New Roman"/>
        </w:rPr>
        <w:t>The first round of bids is open to the eleven Local Enterprise Partnerships across the North who are invited to each submit one bid to the Fund for a single capital project. It is anticipated that the Fund will support three or four large capital grants of around £3-4 million each over a three year period 2018-2021. The deadline for final submissions is the end of November with successful projects announced in March 2018. A further round of funding may follow if all the available funds have not been committed. </w:t>
      </w:r>
    </w:p>
    <w:p w:rsidR="00EB4EC1" w:rsidRDefault="00EB4EC1" w:rsidP="00E23DDF">
      <w:pPr>
        <w:spacing w:after="0" w:line="240" w:lineRule="auto"/>
        <w:jc w:val="both"/>
        <w:rPr>
          <w:rFonts w:ascii="Calibri" w:eastAsia="MS Mincho" w:hAnsi="Calibri" w:cs="Times New Roman"/>
        </w:rPr>
      </w:pPr>
    </w:p>
    <w:p w:rsidR="00AE50EC" w:rsidRPr="001C3B78" w:rsidRDefault="00592E92" w:rsidP="00AE50EC">
      <w:pPr>
        <w:spacing w:after="0" w:line="240" w:lineRule="auto"/>
        <w:rPr>
          <w:rFonts w:ascii="Calibri" w:eastAsia="MS Mincho" w:hAnsi="Calibri" w:cs="Times New Roman"/>
          <w:color w:val="808080" w:themeColor="background1" w:themeShade="80"/>
          <w:u w:val="single"/>
        </w:rPr>
      </w:pPr>
      <w:r w:rsidRPr="001C3B78">
        <w:rPr>
          <w:rFonts w:ascii="Calibri" w:eastAsia="MS Mincho" w:hAnsi="Calibri" w:cs="Times New Roman"/>
          <w:color w:val="808080" w:themeColor="background1" w:themeShade="80"/>
          <w:u w:val="single"/>
        </w:rPr>
        <w:t xml:space="preserve">Meetings &amp; Events </w:t>
      </w:r>
      <w:r w:rsidR="001C3B78" w:rsidRPr="001C3B78">
        <w:rPr>
          <w:rFonts w:ascii="Calibri" w:eastAsia="MS Mincho" w:hAnsi="Calibri" w:cs="Times New Roman"/>
          <w:color w:val="808080" w:themeColor="background1" w:themeShade="80"/>
          <w:u w:val="single"/>
        </w:rPr>
        <w:t>etc.</w:t>
      </w:r>
    </w:p>
    <w:p w:rsidR="0058040A" w:rsidRDefault="00592E92" w:rsidP="00AE50EC">
      <w:pPr>
        <w:spacing w:after="0" w:line="240" w:lineRule="auto"/>
        <w:rPr>
          <w:rFonts w:ascii="Calibri" w:eastAsia="MS Mincho" w:hAnsi="Calibri" w:cs="Times New Roman"/>
        </w:rPr>
      </w:pPr>
      <w:r>
        <w:rPr>
          <w:rFonts w:ascii="Calibri" w:eastAsia="MS Mincho" w:hAnsi="Calibri" w:cs="Times New Roman"/>
        </w:rPr>
        <w:t xml:space="preserve">We have attended recent meetings </w:t>
      </w:r>
      <w:r w:rsidR="0058040A">
        <w:rPr>
          <w:rFonts w:ascii="Calibri" w:eastAsia="MS Mincho" w:hAnsi="Calibri" w:cs="Times New Roman"/>
        </w:rPr>
        <w:t xml:space="preserve">Blackburn Cathedral/Cathedral </w:t>
      </w:r>
      <w:r w:rsidR="001C3B78">
        <w:rPr>
          <w:rFonts w:ascii="Calibri" w:eastAsia="MS Mincho" w:hAnsi="Calibri" w:cs="Times New Roman"/>
        </w:rPr>
        <w:t>Trust and</w:t>
      </w:r>
      <w:r>
        <w:rPr>
          <w:rFonts w:ascii="Calibri" w:eastAsia="MS Mincho" w:hAnsi="Calibri" w:cs="Times New Roman"/>
        </w:rPr>
        <w:t xml:space="preserve"> Preston Cultural P</w:t>
      </w:r>
      <w:r w:rsidR="0058040A">
        <w:rPr>
          <w:rFonts w:ascii="Calibri" w:eastAsia="MS Mincho" w:hAnsi="Calibri" w:cs="Times New Roman"/>
        </w:rPr>
        <w:t>artnership/City of Culture 2025</w:t>
      </w:r>
    </w:p>
    <w:p w:rsidR="0058040A" w:rsidRDefault="0058040A" w:rsidP="00AE50EC">
      <w:pPr>
        <w:spacing w:after="0" w:line="240" w:lineRule="auto"/>
        <w:rPr>
          <w:rFonts w:eastAsia="Calibri" w:cs="Helvetica"/>
          <w:color w:val="000000"/>
          <w:lang w:val="en-US" w:eastAsia="en-GB"/>
        </w:rPr>
      </w:pPr>
    </w:p>
    <w:p w:rsidR="006A4258" w:rsidRDefault="00592E92" w:rsidP="00AE50EC">
      <w:pPr>
        <w:spacing w:after="0" w:line="240" w:lineRule="auto"/>
        <w:rPr>
          <w:rFonts w:eastAsia="Calibri" w:cs="Helvetica"/>
          <w:color w:val="000000"/>
          <w:lang w:val="en-US" w:eastAsia="en-GB"/>
        </w:rPr>
      </w:pPr>
      <w:r w:rsidRPr="00592E92">
        <w:rPr>
          <w:rFonts w:eastAsia="Calibri" w:cs="Helvetica"/>
          <w:color w:val="000000"/>
          <w:lang w:val="en-US" w:eastAsia="en-GB"/>
        </w:rPr>
        <w:t xml:space="preserve">Forthcoming meetings include </w:t>
      </w:r>
      <w:r>
        <w:rPr>
          <w:rFonts w:eastAsia="Calibri" w:cs="Helvetica"/>
          <w:color w:val="000000"/>
          <w:lang w:val="en-US" w:eastAsia="en-GB"/>
        </w:rPr>
        <w:t xml:space="preserve">a visit to meet with the Director of Screen Yorkshire with members of the board, a visit to digital businesses in Burnley and Lancaster with Digital Lancashire for members of the LEP board and elected members. Finally we are meeting with the Dean of Blackburn Cathedral to discuss further how we can help </w:t>
      </w:r>
      <w:r w:rsidR="001C3B78">
        <w:rPr>
          <w:rFonts w:eastAsia="Calibri" w:cs="Helvetica"/>
          <w:color w:val="000000"/>
          <w:lang w:val="en-US" w:eastAsia="en-GB"/>
        </w:rPr>
        <w:t>shape</w:t>
      </w:r>
      <w:r>
        <w:rPr>
          <w:rFonts w:eastAsia="Calibri" w:cs="Helvetica"/>
          <w:color w:val="000000"/>
          <w:lang w:val="en-US" w:eastAsia="en-GB"/>
        </w:rPr>
        <w:t xml:space="preserve"> their cultural and creative proposition (16 October)</w:t>
      </w:r>
    </w:p>
    <w:p w:rsidR="00592E92" w:rsidRDefault="00592E92" w:rsidP="00AE50EC">
      <w:pPr>
        <w:spacing w:after="0" w:line="240" w:lineRule="auto"/>
        <w:rPr>
          <w:rFonts w:eastAsia="Calibri" w:cs="Helvetica"/>
          <w:color w:val="000000"/>
          <w:lang w:val="en-US" w:eastAsia="en-GB"/>
        </w:rPr>
      </w:pPr>
    </w:p>
    <w:p w:rsidR="00592E92" w:rsidRPr="00592E92" w:rsidRDefault="00592E92" w:rsidP="00AE50EC">
      <w:pPr>
        <w:spacing w:after="0" w:line="240" w:lineRule="auto"/>
        <w:rPr>
          <w:rFonts w:eastAsia="Calibri" w:cs="Times New Roman"/>
          <w:color w:val="000000"/>
          <w:lang w:eastAsia="en-GB"/>
        </w:rPr>
      </w:pPr>
      <w:r>
        <w:rPr>
          <w:rFonts w:eastAsia="Calibri" w:cs="Helvetica"/>
          <w:color w:val="000000"/>
          <w:lang w:val="en-US" w:eastAsia="en-GB"/>
        </w:rPr>
        <w:t>Following the success of the recent POWWOW at Burnley Mechanics (20 Sept) through October we are running a series of CPD workshops for creative practitioners and businesses with the consultant David Parrish – followed by the opportunity to apply for 1-2-1 surgeries.</w:t>
      </w:r>
    </w:p>
    <w:p w:rsidR="00AE50EC" w:rsidRDefault="00AE50EC"/>
    <w:sectPr w:rsidR="00AE50EC" w:rsidSect="00AE50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DF"/>
    <w:rsid w:val="001C3B78"/>
    <w:rsid w:val="003935DA"/>
    <w:rsid w:val="003D5244"/>
    <w:rsid w:val="004916FE"/>
    <w:rsid w:val="004F756E"/>
    <w:rsid w:val="0058040A"/>
    <w:rsid w:val="00592E92"/>
    <w:rsid w:val="006256E5"/>
    <w:rsid w:val="006A4258"/>
    <w:rsid w:val="008623B9"/>
    <w:rsid w:val="00937B3E"/>
    <w:rsid w:val="00940C2F"/>
    <w:rsid w:val="00967C46"/>
    <w:rsid w:val="00AB6863"/>
    <w:rsid w:val="00AE50EC"/>
    <w:rsid w:val="00B20549"/>
    <w:rsid w:val="00B40526"/>
    <w:rsid w:val="00C000EB"/>
    <w:rsid w:val="00C538EF"/>
    <w:rsid w:val="00C91719"/>
    <w:rsid w:val="00D15E1C"/>
    <w:rsid w:val="00E23DDF"/>
    <w:rsid w:val="00E533DF"/>
    <w:rsid w:val="00EB4EC1"/>
    <w:rsid w:val="00F41AA7"/>
    <w:rsid w:val="00FC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FB62F-A8D2-4E3C-A789-3C92B264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33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3D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916FE"/>
    <w:rPr>
      <w:color w:val="0563C1" w:themeColor="hyperlink"/>
      <w:u w:val="single"/>
    </w:rPr>
  </w:style>
  <w:style w:type="paragraph" w:styleId="NormalWeb">
    <w:name w:val="Normal (Web)"/>
    <w:basedOn w:val="Normal"/>
    <w:uiPriority w:val="99"/>
    <w:semiHidden/>
    <w:unhideWhenUsed/>
    <w:rsid w:val="00C91719"/>
    <w:rPr>
      <w:rFonts w:ascii="Times New Roman" w:hAnsi="Times New Roman" w:cs="Times New Roman"/>
      <w:sz w:val="24"/>
      <w:szCs w:val="24"/>
    </w:rPr>
  </w:style>
  <w:style w:type="paragraph" w:styleId="ListParagraph">
    <w:name w:val="List Paragraph"/>
    <w:basedOn w:val="Normal"/>
    <w:uiPriority w:val="34"/>
    <w:qFormat/>
    <w:rsid w:val="00C91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953">
      <w:bodyDiv w:val="1"/>
      <w:marLeft w:val="0"/>
      <w:marRight w:val="0"/>
      <w:marTop w:val="0"/>
      <w:marBottom w:val="0"/>
      <w:divBdr>
        <w:top w:val="none" w:sz="0" w:space="0" w:color="auto"/>
        <w:left w:val="none" w:sz="0" w:space="0" w:color="auto"/>
        <w:bottom w:val="none" w:sz="0" w:space="0" w:color="auto"/>
        <w:right w:val="none" w:sz="0" w:space="0" w:color="auto"/>
      </w:divBdr>
    </w:div>
    <w:div w:id="896286645">
      <w:bodyDiv w:val="1"/>
      <w:marLeft w:val="0"/>
      <w:marRight w:val="0"/>
      <w:marTop w:val="0"/>
      <w:marBottom w:val="0"/>
      <w:divBdr>
        <w:top w:val="none" w:sz="0" w:space="0" w:color="auto"/>
        <w:left w:val="none" w:sz="0" w:space="0" w:color="auto"/>
        <w:bottom w:val="none" w:sz="0" w:space="0" w:color="auto"/>
        <w:right w:val="none" w:sz="0" w:space="0" w:color="auto"/>
      </w:divBdr>
      <w:divsChild>
        <w:div w:id="536696129">
          <w:marLeft w:val="0"/>
          <w:marRight w:val="0"/>
          <w:marTop w:val="0"/>
          <w:marBottom w:val="0"/>
          <w:divBdr>
            <w:top w:val="none" w:sz="0" w:space="0" w:color="auto"/>
            <w:left w:val="none" w:sz="0" w:space="0" w:color="auto"/>
            <w:bottom w:val="none" w:sz="0" w:space="0" w:color="auto"/>
            <w:right w:val="none" w:sz="0" w:space="0" w:color="auto"/>
          </w:divBdr>
          <w:divsChild>
            <w:div w:id="338125401">
              <w:marLeft w:val="0"/>
              <w:marRight w:val="0"/>
              <w:marTop w:val="0"/>
              <w:marBottom w:val="0"/>
              <w:divBdr>
                <w:top w:val="none" w:sz="0" w:space="0" w:color="auto"/>
                <w:left w:val="none" w:sz="0" w:space="0" w:color="auto"/>
                <w:bottom w:val="none" w:sz="0" w:space="0" w:color="auto"/>
                <w:right w:val="none" w:sz="0" w:space="0" w:color="auto"/>
              </w:divBdr>
              <w:divsChild>
                <w:div w:id="1936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32397">
      <w:bodyDiv w:val="1"/>
      <w:marLeft w:val="0"/>
      <w:marRight w:val="0"/>
      <w:marTop w:val="0"/>
      <w:marBottom w:val="0"/>
      <w:divBdr>
        <w:top w:val="none" w:sz="0" w:space="0" w:color="auto"/>
        <w:left w:val="none" w:sz="0" w:space="0" w:color="auto"/>
        <w:bottom w:val="none" w:sz="0" w:space="0" w:color="auto"/>
        <w:right w:val="none" w:sz="0" w:space="0" w:color="auto"/>
      </w:divBdr>
    </w:div>
    <w:div w:id="1149519380">
      <w:bodyDiv w:val="1"/>
      <w:marLeft w:val="0"/>
      <w:marRight w:val="0"/>
      <w:marTop w:val="0"/>
      <w:marBottom w:val="0"/>
      <w:divBdr>
        <w:top w:val="none" w:sz="0" w:space="0" w:color="auto"/>
        <w:left w:val="none" w:sz="0" w:space="0" w:color="auto"/>
        <w:bottom w:val="none" w:sz="0" w:space="0" w:color="auto"/>
        <w:right w:val="none" w:sz="0" w:space="0" w:color="auto"/>
      </w:divBdr>
    </w:div>
    <w:div w:id="1261064558">
      <w:bodyDiv w:val="1"/>
      <w:marLeft w:val="0"/>
      <w:marRight w:val="0"/>
      <w:marTop w:val="0"/>
      <w:marBottom w:val="0"/>
      <w:divBdr>
        <w:top w:val="none" w:sz="0" w:space="0" w:color="auto"/>
        <w:left w:val="none" w:sz="0" w:space="0" w:color="auto"/>
        <w:bottom w:val="none" w:sz="0" w:space="0" w:color="auto"/>
        <w:right w:val="none" w:sz="0" w:space="0" w:color="auto"/>
      </w:divBdr>
      <w:divsChild>
        <w:div w:id="940800938">
          <w:marLeft w:val="0"/>
          <w:marRight w:val="0"/>
          <w:marTop w:val="0"/>
          <w:marBottom w:val="0"/>
          <w:divBdr>
            <w:top w:val="none" w:sz="0" w:space="0" w:color="auto"/>
            <w:left w:val="none" w:sz="0" w:space="0" w:color="auto"/>
            <w:bottom w:val="none" w:sz="0" w:space="0" w:color="auto"/>
            <w:right w:val="none" w:sz="0" w:space="0" w:color="auto"/>
          </w:divBdr>
        </w:div>
        <w:div w:id="1621498372">
          <w:marLeft w:val="0"/>
          <w:marRight w:val="0"/>
          <w:marTop w:val="0"/>
          <w:marBottom w:val="0"/>
          <w:divBdr>
            <w:top w:val="none" w:sz="0" w:space="0" w:color="auto"/>
            <w:left w:val="none" w:sz="0" w:space="0" w:color="auto"/>
            <w:bottom w:val="none" w:sz="0" w:space="0" w:color="auto"/>
            <w:right w:val="none" w:sz="0" w:space="0" w:color="auto"/>
          </w:divBdr>
        </w:div>
        <w:div w:id="337468908">
          <w:marLeft w:val="0"/>
          <w:marRight w:val="0"/>
          <w:marTop w:val="0"/>
          <w:marBottom w:val="0"/>
          <w:divBdr>
            <w:top w:val="none" w:sz="0" w:space="0" w:color="auto"/>
            <w:left w:val="none" w:sz="0" w:space="0" w:color="auto"/>
            <w:bottom w:val="none" w:sz="0" w:space="0" w:color="auto"/>
            <w:right w:val="none" w:sz="0" w:space="0" w:color="auto"/>
          </w:divBdr>
        </w:div>
        <w:div w:id="942152922">
          <w:marLeft w:val="0"/>
          <w:marRight w:val="0"/>
          <w:marTop w:val="0"/>
          <w:marBottom w:val="0"/>
          <w:divBdr>
            <w:top w:val="none" w:sz="0" w:space="0" w:color="auto"/>
            <w:left w:val="none" w:sz="0" w:space="0" w:color="auto"/>
            <w:bottom w:val="none" w:sz="0" w:space="0" w:color="auto"/>
            <w:right w:val="none" w:sz="0" w:space="0" w:color="auto"/>
          </w:divBdr>
        </w:div>
        <w:div w:id="1832721121">
          <w:marLeft w:val="0"/>
          <w:marRight w:val="0"/>
          <w:marTop w:val="0"/>
          <w:marBottom w:val="0"/>
          <w:divBdr>
            <w:top w:val="none" w:sz="0" w:space="0" w:color="auto"/>
            <w:left w:val="none" w:sz="0" w:space="0" w:color="auto"/>
            <w:bottom w:val="none" w:sz="0" w:space="0" w:color="auto"/>
            <w:right w:val="none" w:sz="0" w:space="0" w:color="auto"/>
          </w:divBdr>
        </w:div>
        <w:div w:id="970285946">
          <w:marLeft w:val="0"/>
          <w:marRight w:val="0"/>
          <w:marTop w:val="0"/>
          <w:marBottom w:val="0"/>
          <w:divBdr>
            <w:top w:val="none" w:sz="0" w:space="0" w:color="auto"/>
            <w:left w:val="none" w:sz="0" w:space="0" w:color="auto"/>
            <w:bottom w:val="none" w:sz="0" w:space="0" w:color="auto"/>
            <w:right w:val="none" w:sz="0" w:space="0" w:color="auto"/>
          </w:divBdr>
        </w:div>
        <w:div w:id="1662848682">
          <w:marLeft w:val="0"/>
          <w:marRight w:val="0"/>
          <w:marTop w:val="0"/>
          <w:marBottom w:val="0"/>
          <w:divBdr>
            <w:top w:val="none" w:sz="0" w:space="0" w:color="auto"/>
            <w:left w:val="none" w:sz="0" w:space="0" w:color="auto"/>
            <w:bottom w:val="none" w:sz="0" w:space="0" w:color="auto"/>
            <w:right w:val="none" w:sz="0" w:space="0" w:color="auto"/>
          </w:divBdr>
        </w:div>
        <w:div w:id="693846088">
          <w:marLeft w:val="0"/>
          <w:marRight w:val="0"/>
          <w:marTop w:val="0"/>
          <w:marBottom w:val="0"/>
          <w:divBdr>
            <w:top w:val="none" w:sz="0" w:space="0" w:color="auto"/>
            <w:left w:val="none" w:sz="0" w:space="0" w:color="auto"/>
            <w:bottom w:val="none" w:sz="0" w:space="0" w:color="auto"/>
            <w:right w:val="none" w:sz="0" w:space="0" w:color="auto"/>
          </w:divBdr>
        </w:div>
        <w:div w:id="540947632">
          <w:marLeft w:val="0"/>
          <w:marRight w:val="0"/>
          <w:marTop w:val="0"/>
          <w:marBottom w:val="0"/>
          <w:divBdr>
            <w:top w:val="none" w:sz="0" w:space="0" w:color="auto"/>
            <w:left w:val="none" w:sz="0" w:space="0" w:color="auto"/>
            <w:bottom w:val="none" w:sz="0" w:space="0" w:color="auto"/>
            <w:right w:val="none" w:sz="0" w:space="0" w:color="auto"/>
          </w:divBdr>
        </w:div>
      </w:divsChild>
    </w:div>
    <w:div w:id="1987082266">
      <w:bodyDiv w:val="1"/>
      <w:marLeft w:val="0"/>
      <w:marRight w:val="0"/>
      <w:marTop w:val="0"/>
      <w:marBottom w:val="0"/>
      <w:divBdr>
        <w:top w:val="none" w:sz="0" w:space="0" w:color="auto"/>
        <w:left w:val="none" w:sz="0" w:space="0" w:color="auto"/>
        <w:bottom w:val="none" w:sz="0" w:space="0" w:color="auto"/>
        <w:right w:val="none" w:sz="0" w:space="0" w:color="auto"/>
      </w:divBdr>
    </w:div>
    <w:div w:id="20750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Matthews-Gentle, Edward</dc:creator>
  <cp:keywords/>
  <dc:description/>
  <cp:lastModifiedBy>Tween, Holly</cp:lastModifiedBy>
  <cp:revision>3</cp:revision>
  <dcterms:created xsi:type="dcterms:W3CDTF">2017-10-05T15:10:00Z</dcterms:created>
  <dcterms:modified xsi:type="dcterms:W3CDTF">2017-10-06T13:07:00Z</dcterms:modified>
</cp:coreProperties>
</file>